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8A99" w14:textId="77777777" w:rsidR="00D43832" w:rsidRPr="00D43832" w:rsidRDefault="00D43832" w:rsidP="00D43832">
      <w:pPr>
        <w:pStyle w:val="Heading1"/>
        <w:rPr>
          <w:rFonts w:ascii="Verdana" w:hAnsi="Verdana"/>
        </w:rPr>
      </w:pPr>
      <w:r w:rsidRPr="00D43832">
        <w:rPr>
          <w:rFonts w:ascii="Verdana" w:hAnsi="Verdana"/>
        </w:rPr>
        <w:t>Exercise: Identify Your Organization's Transformation Opportunities</w:t>
      </w:r>
    </w:p>
    <w:p w14:paraId="79CAF2B5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Use this worksheet to identify the highest-value integration points in your organization:</w:t>
      </w:r>
    </w:p>
    <w:p w14:paraId="79CE15DE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1.</w:t>
      </w:r>
      <w:r w:rsidRPr="00D43832">
        <w:rPr>
          <w:rFonts w:ascii="Verdana" w:hAnsi="Verdana"/>
        </w:rPr>
        <w:tab/>
        <w:t>Quick Win Opportunities:</w:t>
      </w:r>
    </w:p>
    <w:p w14:paraId="7229D943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List 3-5 areas where security and business objectives currently conflict</w:t>
      </w:r>
    </w:p>
    <w:p w14:paraId="4A80C3AB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For each area, identify potential solutions that would benefit both security and business goals</w:t>
      </w:r>
    </w:p>
    <w:p w14:paraId="48DF595A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Rate each opportunity based on (a) value to the business, (b) security impact, and (c) ease of implementation</w:t>
      </w:r>
    </w:p>
    <w:p w14:paraId="3B73B08E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2.</w:t>
      </w:r>
      <w:r w:rsidRPr="00D43832">
        <w:rPr>
          <w:rFonts w:ascii="Verdana" w:hAnsi="Verdana"/>
        </w:rPr>
        <w:tab/>
        <w:t>Relationship Building:</w:t>
      </w:r>
    </w:p>
    <w:p w14:paraId="60490FC6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Identify key business leaders whose support is essential for integration</w:t>
      </w:r>
    </w:p>
    <w:p w14:paraId="6DEF171D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For each leader, note their primary business objectives and concerns</w:t>
      </w:r>
    </w:p>
    <w:p w14:paraId="08569ADD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Outline an approach to engage each leader that addresses their priorities while advancing security integration</w:t>
      </w:r>
    </w:p>
    <w:p w14:paraId="7D7FD657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3.</w:t>
      </w:r>
      <w:r w:rsidRPr="00D43832">
        <w:rPr>
          <w:rFonts w:ascii="Verdana" w:hAnsi="Verdana"/>
        </w:rPr>
        <w:tab/>
        <w:t>Business Case Elements:</w:t>
      </w:r>
    </w:p>
    <w:p w14:paraId="2C4EC171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specific business metrics could improve through better security integration?</w:t>
      </w:r>
    </w:p>
    <w:p w14:paraId="645FCD03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costs (direct and indirect) result from the current siloed approach?</w:t>
      </w:r>
    </w:p>
    <w:p w14:paraId="4A48D870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How does your proposed integration align with strategic business initiatives?</w:t>
      </w:r>
    </w:p>
    <w:p w14:paraId="67A40D30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competing priorities might conflict with your integration efforts?</w:t>
      </w:r>
    </w:p>
    <w:p w14:paraId="1B9AD5BD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4.</w:t>
      </w:r>
      <w:r w:rsidRPr="00D43832">
        <w:rPr>
          <w:rFonts w:ascii="Verdana" w:hAnsi="Verdana"/>
        </w:rPr>
        <w:tab/>
        <w:t>Transformation Approach:</w:t>
      </w:r>
    </w:p>
    <w:p w14:paraId="1E066B56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Based on your organization's culture and change readiness, would an incremental or comprehensive approach be more likely to succeed?</w:t>
      </w:r>
    </w:p>
    <w:p w14:paraId="77507424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level of executive sponsorship is needed, and from whom?</w:t>
      </w:r>
    </w:p>
    <w:p w14:paraId="6484883B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resources (people, funding, tools) would be required for your preferred approach?</w:t>
      </w:r>
    </w:p>
    <w:p w14:paraId="4B6B22B7" w14:textId="77777777" w:rsidR="00D43832" w:rsidRPr="00D43832" w:rsidRDefault="00D43832" w:rsidP="00D438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43832">
        <w:rPr>
          <w:rFonts w:ascii="Verdana" w:hAnsi="Verdana"/>
        </w:rPr>
        <w:t>What timeline seems realistic given your organization's specific circumstances?</w:t>
      </w:r>
    </w:p>
    <w:p w14:paraId="681F93CE" w14:textId="77777777" w:rsidR="00D43832" w:rsidRPr="00D43832" w:rsidRDefault="00D43832" w:rsidP="00D43832">
      <w:pPr>
        <w:rPr>
          <w:rFonts w:ascii="Verdana" w:hAnsi="Verdana"/>
        </w:rPr>
      </w:pPr>
      <w:r w:rsidRPr="00D43832">
        <w:rPr>
          <w:rFonts w:ascii="Verdana" w:hAnsi="Verdana"/>
        </w:rPr>
        <w:t>Use the results of this exercise to develop a preliminary transformation strategy tailored to your organization's unique context and opportunities.</w:t>
      </w:r>
    </w:p>
    <w:p w14:paraId="3E9EFA23" w14:textId="77777777" w:rsidR="005A3C36" w:rsidRDefault="005A3C36" w:rsidP="00D43832">
      <w:pPr>
        <w:rPr>
          <w:rFonts w:ascii="Verdana" w:hAnsi="Verdana"/>
        </w:rPr>
      </w:pPr>
    </w:p>
    <w:p w14:paraId="265C845B" w14:textId="464E70D3" w:rsidR="005A2F52" w:rsidRPr="005A2F52" w:rsidRDefault="005A2F52" w:rsidP="005A2F52">
      <w:pPr>
        <w:tabs>
          <w:tab w:val="left" w:pos="420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5A2F52" w:rsidRPr="005A2F52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25621" w14:textId="77777777" w:rsidR="00FC6C3D" w:rsidRDefault="00FC6C3D" w:rsidP="005A3C36">
      <w:pPr>
        <w:spacing w:after="0" w:line="240" w:lineRule="auto"/>
      </w:pPr>
      <w:r>
        <w:separator/>
      </w:r>
    </w:p>
  </w:endnote>
  <w:endnote w:type="continuationSeparator" w:id="0">
    <w:p w14:paraId="3453E932" w14:textId="77777777" w:rsidR="00FC6C3D" w:rsidRDefault="00FC6C3D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D1B" w14:textId="77777777" w:rsidR="005A2F52" w:rsidRDefault="005A2F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E1D9E" w14:textId="7356922A" w:rsidR="005A3C36" w:rsidRPr="005A3C36" w:rsidRDefault="005A2F52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EF46" w14:textId="77777777" w:rsidR="005A2F52" w:rsidRDefault="005A2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E325" w14:textId="77777777" w:rsidR="00FC6C3D" w:rsidRDefault="00FC6C3D" w:rsidP="005A3C36">
      <w:pPr>
        <w:spacing w:after="0" w:line="240" w:lineRule="auto"/>
      </w:pPr>
      <w:r>
        <w:separator/>
      </w:r>
    </w:p>
  </w:footnote>
  <w:footnote w:type="continuationSeparator" w:id="0">
    <w:p w14:paraId="2DD486CB" w14:textId="77777777" w:rsidR="00FC6C3D" w:rsidRDefault="00FC6C3D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9592" w14:textId="77777777" w:rsidR="005A2F52" w:rsidRDefault="005A2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2876" w14:textId="5CA13949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D43832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2E8E" w14:textId="77777777" w:rsidR="005A2F52" w:rsidRDefault="005A2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57645"/>
    <w:multiLevelType w:val="hybridMultilevel"/>
    <w:tmpl w:val="6BF4D9FE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32"/>
    <w:rsid w:val="000756A1"/>
    <w:rsid w:val="002A6616"/>
    <w:rsid w:val="002A79A9"/>
    <w:rsid w:val="002B75FE"/>
    <w:rsid w:val="0033352D"/>
    <w:rsid w:val="004B29F0"/>
    <w:rsid w:val="00543E0E"/>
    <w:rsid w:val="005A2F52"/>
    <w:rsid w:val="005A3C36"/>
    <w:rsid w:val="007C7472"/>
    <w:rsid w:val="0097167D"/>
    <w:rsid w:val="00A80303"/>
    <w:rsid w:val="00B56A81"/>
    <w:rsid w:val="00D43832"/>
    <w:rsid w:val="00D973C3"/>
    <w:rsid w:val="00EF110D"/>
    <w:rsid w:val="00FC6C3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AC8DB"/>
  <w15:chartTrackingRefBased/>
  <w15:docId w15:val="{BC72BA86-A1AA-4BF8-9B5E-D8922A72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832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5A2F5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2F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Identify Your Organization's Transformation Opportunities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Exercise: Identify Your Organization's Transformation Opportunities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2025-08-25T23:12:00Z</dcterms:created>
  <dcterms:modified xsi:type="dcterms:W3CDTF">2026-05-19T20:08:00Z</dcterms:modified>
</cp:coreProperties>
</file>