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11F4" w14:textId="77777777" w:rsidR="00746B89" w:rsidRPr="00746B89" w:rsidRDefault="00746B89" w:rsidP="00746B89">
      <w:pPr>
        <w:pStyle w:val="Heading1"/>
        <w:rPr>
          <w:rFonts w:ascii="Verdana" w:hAnsi="Verdana"/>
        </w:rPr>
      </w:pPr>
      <w:r w:rsidRPr="00746B89">
        <w:rPr>
          <w:rFonts w:ascii="Verdana" w:hAnsi="Verdana"/>
        </w:rPr>
        <w:t>Risk Acceptance Decision Framework</w:t>
      </w:r>
    </w:p>
    <w:p w14:paraId="487C9BAD" w14:textId="77777777" w:rsidR="00746B89" w:rsidRPr="00746B89" w:rsidRDefault="00746B89" w:rsidP="00746B89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746B89">
        <w:rPr>
          <w:rFonts w:ascii="Verdana" w:hAnsi="Verdana"/>
          <w:b/>
          <w:bCs/>
        </w:rPr>
        <w:t>PURPOSE:</w:t>
      </w:r>
      <w:r w:rsidRPr="00746B89">
        <w:rPr>
          <w:rFonts w:ascii="Verdana" w:hAnsi="Verdana"/>
        </w:rPr>
        <w:t xml:space="preserve"> Establishes a structured approach for evaluating, documenting, and approving decisions to accept security risks, ensuring appropriate accountability and visibility.</w:t>
      </w:r>
    </w:p>
    <w:p w14:paraId="6F6D141C" w14:textId="77777777" w:rsidR="00746B89" w:rsidRPr="00746B89" w:rsidRDefault="00746B89" w:rsidP="00746B89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746B89">
        <w:rPr>
          <w:rFonts w:ascii="Verdana" w:hAnsi="Verdana"/>
          <w:b/>
          <w:bCs/>
        </w:rPr>
        <w:t>WHEN TO USE:</w:t>
      </w:r>
      <w:r w:rsidRPr="00746B89">
        <w:rPr>
          <w:rFonts w:ascii="Verdana" w:hAnsi="Verdana"/>
        </w:rPr>
        <w:t xml:space="preserve"> When security risks cannot be fully mitigated and formal risk acceptance decisions must be made, particularly for risks that exceed standard tolerance levels.</w:t>
      </w:r>
    </w:p>
    <w:p w14:paraId="46A97553" w14:textId="77777777" w:rsidR="00746B89" w:rsidRPr="00746B89" w:rsidRDefault="00746B89" w:rsidP="00746B89">
      <w:pPr>
        <w:pStyle w:val="Heading2"/>
        <w:rPr>
          <w:rFonts w:ascii="Verdana" w:hAnsi="Verdana"/>
        </w:rPr>
      </w:pPr>
      <w:r w:rsidRPr="00746B89">
        <w:rPr>
          <w:rFonts w:ascii="Verdana" w:hAnsi="Verdana"/>
        </w:rPr>
        <w:t>RISK DETAILS</w:t>
      </w:r>
    </w:p>
    <w:p w14:paraId="6E06D46E" w14:textId="77777777" w:rsidR="00746B89" w:rsidRPr="00746B89" w:rsidRDefault="00746B89" w:rsidP="00746B89">
      <w:pPr>
        <w:rPr>
          <w:rFonts w:ascii="Verdana" w:hAnsi="Verdana"/>
        </w:rPr>
      </w:pPr>
      <w:r w:rsidRPr="00746B89">
        <w:rPr>
          <w:rFonts w:ascii="Verdana" w:hAnsi="Verdana"/>
          <w:b/>
          <w:bCs/>
        </w:rPr>
        <w:t xml:space="preserve">Risk ID: </w:t>
      </w:r>
      <w:r w:rsidRPr="00746B89">
        <w:rPr>
          <w:rFonts w:ascii="Verdana" w:hAnsi="Verdana"/>
        </w:rPr>
        <w:t>[From risk register]</w:t>
      </w:r>
    </w:p>
    <w:p w14:paraId="171073A7" w14:textId="77777777" w:rsidR="00746B89" w:rsidRPr="00746B89" w:rsidRDefault="00746B89" w:rsidP="00746B89">
      <w:pPr>
        <w:rPr>
          <w:rFonts w:ascii="Verdana" w:hAnsi="Verdana"/>
        </w:rPr>
      </w:pPr>
      <w:r w:rsidRPr="00746B89">
        <w:rPr>
          <w:rFonts w:ascii="Verdana" w:hAnsi="Verdana"/>
          <w:b/>
          <w:bCs/>
        </w:rPr>
        <w:t xml:space="preserve">Risk Description: </w:t>
      </w:r>
      <w:r w:rsidRPr="00746B89">
        <w:rPr>
          <w:rFonts w:ascii="Verdana" w:hAnsi="Verdana"/>
        </w:rPr>
        <w:t>[Copy from risk register]</w:t>
      </w:r>
    </w:p>
    <w:p w14:paraId="6D319286" w14:textId="77777777" w:rsidR="00746B89" w:rsidRPr="00746B89" w:rsidRDefault="00746B89" w:rsidP="00746B89">
      <w:pPr>
        <w:rPr>
          <w:rFonts w:ascii="Verdana" w:hAnsi="Verdana"/>
        </w:rPr>
      </w:pPr>
      <w:r w:rsidRPr="00746B89">
        <w:rPr>
          <w:rFonts w:ascii="Verdana" w:hAnsi="Verdana"/>
          <w:b/>
          <w:bCs/>
        </w:rPr>
        <w:t xml:space="preserve">Business Context: </w:t>
      </w:r>
      <w:r w:rsidRPr="00746B89">
        <w:rPr>
          <w:rFonts w:ascii="Verdana" w:hAnsi="Verdana"/>
        </w:rPr>
        <w:t>[Describe affected business process/service]</w:t>
      </w:r>
    </w:p>
    <w:p w14:paraId="21CF1C1D" w14:textId="77777777" w:rsidR="00746B89" w:rsidRPr="00746B89" w:rsidRDefault="00746B89" w:rsidP="00746B89">
      <w:pPr>
        <w:rPr>
          <w:rFonts w:ascii="Verdana" w:hAnsi="Verdana"/>
        </w:rPr>
      </w:pPr>
      <w:r w:rsidRPr="00746B89">
        <w:rPr>
          <w:rFonts w:ascii="Verdana" w:hAnsi="Verdana"/>
          <w:b/>
          <w:bCs/>
        </w:rPr>
        <w:t xml:space="preserve">Risk Owner: </w:t>
      </w:r>
      <w:r w:rsidRPr="00746B89">
        <w:rPr>
          <w:rFonts w:ascii="Verdana" w:hAnsi="Verdana"/>
        </w:rPr>
        <w:t>[Name and position]</w:t>
      </w:r>
    </w:p>
    <w:p w14:paraId="21763AB6" w14:textId="77777777" w:rsidR="00746B89" w:rsidRPr="00746B89" w:rsidRDefault="00746B89" w:rsidP="00746B89">
      <w:pPr>
        <w:pStyle w:val="Heading2"/>
        <w:rPr>
          <w:rFonts w:ascii="Verdana" w:hAnsi="Verdana"/>
        </w:rPr>
      </w:pPr>
      <w:r w:rsidRPr="00746B89">
        <w:rPr>
          <w:rFonts w:ascii="Verdana" w:hAnsi="Verdana"/>
        </w:rPr>
        <w:t>RISK ASSESSMENT</w:t>
      </w:r>
    </w:p>
    <w:p w14:paraId="4FB7181B" w14:textId="77777777" w:rsidR="00746B89" w:rsidRPr="00746B89" w:rsidRDefault="00746B89" w:rsidP="00746B89">
      <w:pPr>
        <w:rPr>
          <w:rFonts w:ascii="Verdana" w:hAnsi="Verdana"/>
        </w:rPr>
      </w:pPr>
      <w:r w:rsidRPr="00746B89">
        <w:rPr>
          <w:rFonts w:ascii="Verdana" w:hAnsi="Verdana"/>
          <w:b/>
          <w:bCs/>
        </w:rPr>
        <w:t xml:space="preserve">Inherent Risk Rating: </w:t>
      </w:r>
      <w:r w:rsidRPr="00746B89">
        <w:rPr>
          <w:rFonts w:ascii="Verdana" w:hAnsi="Verdana"/>
        </w:rPr>
        <w:t>[High/Medium/Low or numerical score]</w:t>
      </w:r>
    </w:p>
    <w:p w14:paraId="3E24A24B" w14:textId="77777777" w:rsidR="00746B89" w:rsidRPr="00746B89" w:rsidRDefault="00746B89" w:rsidP="00746B89">
      <w:pPr>
        <w:rPr>
          <w:rFonts w:ascii="Verdana" w:hAnsi="Verdana"/>
        </w:rPr>
      </w:pPr>
      <w:r w:rsidRPr="00746B89">
        <w:rPr>
          <w:rFonts w:ascii="Verdana" w:hAnsi="Verdana"/>
          <w:b/>
          <w:bCs/>
        </w:rPr>
        <w:t xml:space="preserve">Current Controls: </w:t>
      </w:r>
      <w:r w:rsidRPr="00746B89">
        <w:rPr>
          <w:rFonts w:ascii="Verdana" w:hAnsi="Verdana"/>
        </w:rPr>
        <w:t>[List existing controls]</w:t>
      </w:r>
    </w:p>
    <w:p w14:paraId="1E72F2F6" w14:textId="77777777" w:rsidR="00746B89" w:rsidRPr="00746B89" w:rsidRDefault="00746B89" w:rsidP="00746B89">
      <w:pPr>
        <w:rPr>
          <w:rFonts w:ascii="Verdana" w:hAnsi="Verdana"/>
        </w:rPr>
      </w:pPr>
      <w:r w:rsidRPr="00746B89">
        <w:rPr>
          <w:rFonts w:ascii="Verdana" w:hAnsi="Verdana"/>
          <w:b/>
          <w:bCs/>
        </w:rPr>
        <w:t xml:space="preserve">Residual Risk Rating: </w:t>
      </w:r>
      <w:r w:rsidRPr="00746B89">
        <w:rPr>
          <w:rFonts w:ascii="Verdana" w:hAnsi="Verdana"/>
        </w:rPr>
        <w:t>[High/Medium/Low or numerical score]</w:t>
      </w:r>
    </w:p>
    <w:p w14:paraId="3ADF876E" w14:textId="77777777" w:rsidR="00746B89" w:rsidRPr="00746B89" w:rsidRDefault="00746B89" w:rsidP="00746B89">
      <w:pPr>
        <w:rPr>
          <w:rFonts w:ascii="Verdana" w:hAnsi="Verdana"/>
        </w:rPr>
      </w:pPr>
      <w:r w:rsidRPr="00746B89">
        <w:rPr>
          <w:rFonts w:ascii="Verdana" w:hAnsi="Verdana"/>
          <w:b/>
          <w:bCs/>
        </w:rPr>
        <w:t xml:space="preserve">Potential Business Impact: </w:t>
      </w:r>
      <w:r w:rsidRPr="00746B89">
        <w:rPr>
          <w:rFonts w:ascii="Verdana" w:hAnsi="Verdana"/>
        </w:rPr>
        <w:t xml:space="preserve">[Describe and quantify where possible] </w:t>
      </w:r>
    </w:p>
    <w:p w14:paraId="2C5B6C6A" w14:textId="77777777" w:rsidR="00746B89" w:rsidRPr="00746B89" w:rsidRDefault="00746B89" w:rsidP="00746B89">
      <w:pPr>
        <w:rPr>
          <w:rFonts w:ascii="Verdana" w:hAnsi="Verdana"/>
        </w:rPr>
      </w:pPr>
      <w:r w:rsidRPr="00746B89">
        <w:rPr>
          <w:rFonts w:ascii="Verdana" w:hAnsi="Verdana"/>
          <w:b/>
          <w:bCs/>
        </w:rPr>
        <w:t xml:space="preserve">Financial impact: </w:t>
      </w:r>
      <w:r w:rsidRPr="00746B89">
        <w:rPr>
          <w:rFonts w:ascii="Verdana" w:hAnsi="Verdana"/>
        </w:rPr>
        <w:t xml:space="preserve">[X−X- X−Y estimated range] </w:t>
      </w:r>
    </w:p>
    <w:p w14:paraId="4A5AF619" w14:textId="77777777" w:rsidR="00746B89" w:rsidRPr="00746B89" w:rsidRDefault="00746B89" w:rsidP="00746B89">
      <w:pPr>
        <w:rPr>
          <w:rFonts w:ascii="Verdana" w:hAnsi="Verdana"/>
        </w:rPr>
      </w:pPr>
      <w:r w:rsidRPr="00746B89">
        <w:rPr>
          <w:rFonts w:ascii="Verdana" w:hAnsi="Verdana"/>
          <w:b/>
          <w:bCs/>
        </w:rPr>
        <w:t xml:space="preserve">Operational impact: </w:t>
      </w:r>
      <w:r w:rsidRPr="00746B89">
        <w:rPr>
          <w:rFonts w:ascii="Verdana" w:hAnsi="Verdana"/>
        </w:rPr>
        <w:t>[Describe potential disruption]</w:t>
      </w:r>
    </w:p>
    <w:p w14:paraId="1EA003E3" w14:textId="77777777" w:rsidR="00746B89" w:rsidRPr="00746B89" w:rsidRDefault="00746B89" w:rsidP="00746B89">
      <w:pPr>
        <w:rPr>
          <w:rFonts w:ascii="Verdana" w:hAnsi="Verdana"/>
        </w:rPr>
      </w:pPr>
      <w:r w:rsidRPr="00746B89">
        <w:rPr>
          <w:rFonts w:ascii="Verdana" w:hAnsi="Verdana"/>
          <w:b/>
          <w:bCs/>
        </w:rPr>
        <w:t xml:space="preserve">Reputational impact: </w:t>
      </w:r>
      <w:r w:rsidRPr="00746B89">
        <w:rPr>
          <w:rFonts w:ascii="Verdana" w:hAnsi="Verdana"/>
        </w:rPr>
        <w:t>[Describe potential damage]</w:t>
      </w:r>
    </w:p>
    <w:p w14:paraId="7BC1D708" w14:textId="77777777" w:rsidR="00746B89" w:rsidRPr="00746B89" w:rsidRDefault="00746B89" w:rsidP="00746B89">
      <w:pPr>
        <w:rPr>
          <w:rFonts w:ascii="Verdana" w:hAnsi="Verdana"/>
        </w:rPr>
      </w:pPr>
      <w:r w:rsidRPr="00746B89">
        <w:rPr>
          <w:rFonts w:ascii="Verdana" w:hAnsi="Verdana"/>
          <w:b/>
          <w:bCs/>
        </w:rPr>
        <w:t xml:space="preserve">Regulatory impact: </w:t>
      </w:r>
      <w:r w:rsidRPr="00746B89">
        <w:rPr>
          <w:rFonts w:ascii="Verdana" w:hAnsi="Verdana"/>
        </w:rPr>
        <w:t>[Describe potential violations]</w:t>
      </w:r>
    </w:p>
    <w:p w14:paraId="56633741" w14:textId="77777777" w:rsidR="00746B89" w:rsidRPr="00746B89" w:rsidRDefault="00746B89" w:rsidP="00746B89">
      <w:pPr>
        <w:pStyle w:val="Heading2"/>
        <w:rPr>
          <w:rFonts w:ascii="Verdana" w:hAnsi="Verdana"/>
        </w:rPr>
      </w:pPr>
      <w:r w:rsidRPr="00746B89">
        <w:rPr>
          <w:rFonts w:ascii="Verdana" w:hAnsi="Verdana"/>
        </w:rPr>
        <w:t>ACCEPTANCE RATIONALE</w:t>
      </w:r>
    </w:p>
    <w:p w14:paraId="374BA170" w14:textId="77777777" w:rsidR="00746B89" w:rsidRPr="00746B89" w:rsidRDefault="00746B89" w:rsidP="00746B89">
      <w:pPr>
        <w:rPr>
          <w:rFonts w:ascii="Verdana" w:hAnsi="Verdana"/>
        </w:rPr>
      </w:pPr>
      <w:r w:rsidRPr="00746B89">
        <w:rPr>
          <w:rFonts w:ascii="Verdana" w:hAnsi="Verdana"/>
          <w:b/>
          <w:bCs/>
        </w:rPr>
        <w:t xml:space="preserve">Business Justification: </w:t>
      </w:r>
      <w:r w:rsidRPr="00746B89">
        <w:rPr>
          <w:rFonts w:ascii="Verdana" w:hAnsi="Verdana"/>
        </w:rPr>
        <w:t>[Why accepting this risk is the appropriate response]</w:t>
      </w:r>
    </w:p>
    <w:p w14:paraId="6B7D23F2" w14:textId="77777777" w:rsidR="00746B89" w:rsidRPr="00746B89" w:rsidRDefault="00746B89" w:rsidP="00746B89">
      <w:pPr>
        <w:rPr>
          <w:rFonts w:ascii="Verdana" w:hAnsi="Verdana"/>
        </w:rPr>
      </w:pPr>
      <w:r w:rsidRPr="00746B89">
        <w:rPr>
          <w:rFonts w:ascii="Verdana" w:hAnsi="Verdana"/>
          <w:b/>
          <w:bCs/>
        </w:rPr>
        <w:t xml:space="preserve">Alternatives Considered: </w:t>
      </w:r>
      <w:r w:rsidRPr="00746B89">
        <w:rPr>
          <w:rFonts w:ascii="Verdana" w:hAnsi="Verdana"/>
        </w:rPr>
        <w:t>[What other options were evaluated and why they were rejected]</w:t>
      </w:r>
    </w:p>
    <w:p w14:paraId="3AD8E816" w14:textId="77777777" w:rsidR="00746B89" w:rsidRPr="00746B89" w:rsidRDefault="00746B89" w:rsidP="00746B89">
      <w:pPr>
        <w:rPr>
          <w:rFonts w:ascii="Verdana" w:hAnsi="Verdana"/>
        </w:rPr>
      </w:pPr>
      <w:r w:rsidRPr="00746B89">
        <w:rPr>
          <w:rFonts w:ascii="Verdana" w:hAnsi="Verdana"/>
          <w:b/>
          <w:bCs/>
        </w:rPr>
        <w:t xml:space="preserve">Cost-Benefit Analysis: </w:t>
      </w:r>
      <w:r w:rsidRPr="00746B89">
        <w:rPr>
          <w:rFonts w:ascii="Verdana" w:hAnsi="Verdana"/>
        </w:rPr>
        <w:t>[Compare cost of additional controls vs. potential loss]</w:t>
      </w:r>
    </w:p>
    <w:p w14:paraId="2E4C607F" w14:textId="77777777" w:rsidR="00746B89" w:rsidRPr="00746B89" w:rsidRDefault="00746B89" w:rsidP="00746B89">
      <w:pPr>
        <w:pStyle w:val="Heading2"/>
        <w:rPr>
          <w:rFonts w:ascii="Verdana" w:hAnsi="Verdana"/>
        </w:rPr>
      </w:pPr>
      <w:r w:rsidRPr="00746B89">
        <w:rPr>
          <w:rFonts w:ascii="Verdana" w:hAnsi="Verdana"/>
        </w:rPr>
        <w:t>ACCEPTANCE TERMS</w:t>
      </w:r>
    </w:p>
    <w:p w14:paraId="431EAD12" w14:textId="77777777" w:rsidR="00746B89" w:rsidRPr="00746B89" w:rsidRDefault="00746B89" w:rsidP="00746B89">
      <w:pPr>
        <w:rPr>
          <w:rFonts w:ascii="Verdana" w:hAnsi="Verdana"/>
        </w:rPr>
      </w:pPr>
      <w:r w:rsidRPr="00746B89">
        <w:rPr>
          <w:rFonts w:ascii="Verdana" w:hAnsi="Verdana"/>
          <w:b/>
          <w:bCs/>
        </w:rPr>
        <w:t xml:space="preserve">Acceptance Period: </w:t>
      </w:r>
      <w:r w:rsidRPr="00746B89">
        <w:rPr>
          <w:rFonts w:ascii="Verdana" w:hAnsi="Verdana"/>
        </w:rPr>
        <w:t>[Start date] to [End date] (not to exceed [X] months)</w:t>
      </w:r>
    </w:p>
    <w:p w14:paraId="0AE26994" w14:textId="77777777" w:rsidR="00746B89" w:rsidRPr="00746B89" w:rsidRDefault="00746B89" w:rsidP="00746B89">
      <w:pPr>
        <w:rPr>
          <w:rFonts w:ascii="Verdana" w:hAnsi="Verdana"/>
        </w:rPr>
      </w:pPr>
      <w:r w:rsidRPr="00746B89">
        <w:rPr>
          <w:rFonts w:ascii="Verdana" w:hAnsi="Verdana"/>
          <w:b/>
          <w:bCs/>
        </w:rPr>
        <w:lastRenderedPageBreak/>
        <w:t xml:space="preserve">Compensating Controls: </w:t>
      </w:r>
      <w:r w:rsidRPr="00746B89">
        <w:rPr>
          <w:rFonts w:ascii="Verdana" w:hAnsi="Verdana"/>
        </w:rPr>
        <w:t>[Temporary controls to be implemented during acceptance period]</w:t>
      </w:r>
    </w:p>
    <w:p w14:paraId="2AF904AB" w14:textId="77777777" w:rsidR="00746B89" w:rsidRPr="00746B89" w:rsidRDefault="00746B89" w:rsidP="00746B89">
      <w:pPr>
        <w:rPr>
          <w:rFonts w:ascii="Verdana" w:hAnsi="Verdana"/>
        </w:rPr>
      </w:pPr>
      <w:r w:rsidRPr="00746B89">
        <w:rPr>
          <w:rFonts w:ascii="Verdana" w:hAnsi="Verdana"/>
          <w:b/>
          <w:bCs/>
        </w:rPr>
        <w:t xml:space="preserve">Monitoring Requirements: </w:t>
      </w:r>
      <w:r w:rsidRPr="00746B89">
        <w:rPr>
          <w:rFonts w:ascii="Verdana" w:hAnsi="Verdana"/>
        </w:rPr>
        <w:t>[How the risk will be monitored during acceptance]</w:t>
      </w:r>
    </w:p>
    <w:p w14:paraId="2E34ECEA" w14:textId="77777777" w:rsidR="00746B89" w:rsidRPr="00746B89" w:rsidRDefault="00746B89" w:rsidP="00746B89">
      <w:pPr>
        <w:rPr>
          <w:rFonts w:ascii="Verdana" w:hAnsi="Verdana"/>
        </w:rPr>
      </w:pPr>
      <w:r w:rsidRPr="00746B89">
        <w:rPr>
          <w:rFonts w:ascii="Verdana" w:hAnsi="Verdana"/>
          <w:b/>
          <w:bCs/>
        </w:rPr>
        <w:t xml:space="preserve">Reassessment Triggers: </w:t>
      </w:r>
      <w:r w:rsidRPr="00746B89">
        <w:rPr>
          <w:rFonts w:ascii="Verdana" w:hAnsi="Verdana"/>
        </w:rPr>
        <w:t>[Events that would prompt earlier reassessment]</w:t>
      </w:r>
    </w:p>
    <w:p w14:paraId="3F7189DA" w14:textId="77777777" w:rsidR="00746B89" w:rsidRPr="00746B89" w:rsidRDefault="00746B89" w:rsidP="00746B89">
      <w:pPr>
        <w:pStyle w:val="Heading2"/>
        <w:rPr>
          <w:rFonts w:ascii="Verdana" w:hAnsi="Verdana"/>
        </w:rPr>
      </w:pPr>
      <w:r w:rsidRPr="00746B89">
        <w:rPr>
          <w:rFonts w:ascii="Verdana" w:hAnsi="Verdana"/>
        </w:rPr>
        <w:t xml:space="preserve">APPROVAL </w:t>
      </w:r>
    </w:p>
    <w:p w14:paraId="01C2368F" w14:textId="77777777" w:rsidR="00746B89" w:rsidRPr="00746B89" w:rsidRDefault="00746B89" w:rsidP="00746B89">
      <w:pPr>
        <w:rPr>
          <w:rFonts w:ascii="Verdana" w:hAnsi="Verdana"/>
        </w:rPr>
      </w:pPr>
      <w:r w:rsidRPr="00746B89">
        <w:rPr>
          <w:rFonts w:ascii="Verdana" w:hAnsi="Verdana"/>
        </w:rPr>
        <w:t>Based on the authorization levels below, this risk acceptance requires approval from: [Determine required approvers based on chart below]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294"/>
        <w:gridCol w:w="2988"/>
        <w:gridCol w:w="3327"/>
        <w:gridCol w:w="3181"/>
      </w:tblGrid>
      <w:tr w:rsidR="00746B89" w:rsidRPr="00746B89" w14:paraId="7E4C2418" w14:textId="77777777" w:rsidTr="005C3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B3AE92" w14:textId="77777777" w:rsidR="00746B89" w:rsidRPr="00746B89" w:rsidRDefault="00746B89" w:rsidP="005C3B97">
            <w:pPr>
              <w:rPr>
                <w:rFonts w:ascii="Verdana" w:hAnsi="Verdana"/>
                <w:b w:val="0"/>
                <w:bCs w:val="0"/>
              </w:rPr>
            </w:pPr>
            <w:r w:rsidRPr="00746B89">
              <w:rPr>
                <w:rFonts w:ascii="Verdana" w:hAnsi="Verdana"/>
              </w:rPr>
              <w:t>Risk Level</w:t>
            </w:r>
          </w:p>
        </w:tc>
        <w:tc>
          <w:tcPr>
            <w:tcW w:w="0" w:type="auto"/>
            <w:hideMark/>
          </w:tcPr>
          <w:p w14:paraId="123CC760" w14:textId="77777777" w:rsidR="00746B89" w:rsidRPr="00746B89" w:rsidRDefault="00746B89" w:rsidP="005C3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</w:rPr>
            </w:pPr>
            <w:r w:rsidRPr="00746B89">
              <w:rPr>
                <w:rFonts w:ascii="Verdana" w:hAnsi="Verdana"/>
              </w:rPr>
              <w:t>Maximum Acceptance Period</w:t>
            </w:r>
          </w:p>
        </w:tc>
        <w:tc>
          <w:tcPr>
            <w:tcW w:w="0" w:type="auto"/>
            <w:hideMark/>
          </w:tcPr>
          <w:p w14:paraId="40B9580F" w14:textId="77777777" w:rsidR="00746B89" w:rsidRPr="00746B89" w:rsidRDefault="00746B89" w:rsidP="005C3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</w:rPr>
            </w:pPr>
            <w:r w:rsidRPr="00746B89">
              <w:rPr>
                <w:rFonts w:ascii="Verdana" w:hAnsi="Verdana"/>
              </w:rPr>
              <w:t>Required Approvers</w:t>
            </w:r>
          </w:p>
        </w:tc>
        <w:tc>
          <w:tcPr>
            <w:tcW w:w="0" w:type="auto"/>
            <w:hideMark/>
          </w:tcPr>
          <w:p w14:paraId="21741B68" w14:textId="77777777" w:rsidR="00746B89" w:rsidRPr="00746B89" w:rsidRDefault="00746B89" w:rsidP="005C3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</w:rPr>
            </w:pPr>
            <w:r w:rsidRPr="00746B89">
              <w:rPr>
                <w:rFonts w:ascii="Verdana" w:hAnsi="Verdana"/>
              </w:rPr>
              <w:t>Documentation Requirements</w:t>
            </w:r>
          </w:p>
        </w:tc>
      </w:tr>
      <w:tr w:rsidR="00746B89" w:rsidRPr="00746B89" w14:paraId="385742AC" w14:textId="77777777" w:rsidTr="005C3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119937" w14:textId="77777777" w:rsidR="00746B89" w:rsidRPr="00746B89" w:rsidRDefault="00746B89" w:rsidP="005C3B97">
            <w:pPr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Low</w:t>
            </w:r>
          </w:p>
        </w:tc>
        <w:tc>
          <w:tcPr>
            <w:tcW w:w="0" w:type="auto"/>
            <w:hideMark/>
          </w:tcPr>
          <w:p w14:paraId="202FAD6C" w14:textId="77777777" w:rsidR="00746B89" w:rsidRPr="00746B89" w:rsidRDefault="00746B89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12 months</w:t>
            </w:r>
          </w:p>
        </w:tc>
        <w:tc>
          <w:tcPr>
            <w:tcW w:w="0" w:type="auto"/>
            <w:hideMark/>
          </w:tcPr>
          <w:p w14:paraId="601CC4ED" w14:textId="77777777" w:rsidR="00746B89" w:rsidRPr="00746B89" w:rsidRDefault="00746B89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Business Unit Manager</w:t>
            </w:r>
          </w:p>
          <w:p w14:paraId="4ABB96E2" w14:textId="77777777" w:rsidR="00746B89" w:rsidRPr="00746B89" w:rsidRDefault="00746B89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Security Manager</w:t>
            </w:r>
          </w:p>
        </w:tc>
        <w:tc>
          <w:tcPr>
            <w:tcW w:w="0" w:type="auto"/>
            <w:hideMark/>
          </w:tcPr>
          <w:p w14:paraId="19982D54" w14:textId="77777777" w:rsidR="00746B89" w:rsidRPr="00746B89" w:rsidRDefault="00746B89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Basic risk details</w:t>
            </w:r>
          </w:p>
          <w:p w14:paraId="7E0F9F17" w14:textId="77777777" w:rsidR="00746B89" w:rsidRPr="00746B89" w:rsidRDefault="00746B89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Simple justification</w:t>
            </w:r>
          </w:p>
        </w:tc>
      </w:tr>
      <w:tr w:rsidR="00746B89" w:rsidRPr="00746B89" w14:paraId="7BE00D4B" w14:textId="77777777" w:rsidTr="005C3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A58A25" w14:textId="77777777" w:rsidR="00746B89" w:rsidRPr="00746B89" w:rsidRDefault="00746B89" w:rsidP="005C3B97">
            <w:pPr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Medium</w:t>
            </w:r>
          </w:p>
        </w:tc>
        <w:tc>
          <w:tcPr>
            <w:tcW w:w="0" w:type="auto"/>
            <w:hideMark/>
          </w:tcPr>
          <w:p w14:paraId="17B14FC3" w14:textId="77777777" w:rsidR="00746B89" w:rsidRPr="00746B89" w:rsidRDefault="00746B89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6 months</w:t>
            </w:r>
          </w:p>
        </w:tc>
        <w:tc>
          <w:tcPr>
            <w:tcW w:w="0" w:type="auto"/>
            <w:hideMark/>
          </w:tcPr>
          <w:p w14:paraId="084DA6AA" w14:textId="77777777" w:rsidR="00746B89" w:rsidRPr="00746B89" w:rsidRDefault="00746B89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Business Unit Director</w:t>
            </w:r>
          </w:p>
          <w:p w14:paraId="25FF6B6D" w14:textId="77777777" w:rsidR="00746B89" w:rsidRPr="00746B89" w:rsidRDefault="00746B89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CISO/Security Director</w:t>
            </w:r>
          </w:p>
          <w:p w14:paraId="52C8F9C1" w14:textId="77777777" w:rsidR="00746B89" w:rsidRPr="00746B89" w:rsidRDefault="00746B89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Risk Committee review</w:t>
            </w:r>
          </w:p>
        </w:tc>
        <w:tc>
          <w:tcPr>
            <w:tcW w:w="0" w:type="auto"/>
            <w:hideMark/>
          </w:tcPr>
          <w:p w14:paraId="0322540F" w14:textId="77777777" w:rsidR="00746B89" w:rsidRPr="00746B89" w:rsidRDefault="00746B89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Detailed risk assessment</w:t>
            </w:r>
          </w:p>
          <w:p w14:paraId="56FF68FD" w14:textId="77777777" w:rsidR="00746B89" w:rsidRPr="00746B89" w:rsidRDefault="00746B89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Business justification</w:t>
            </w:r>
          </w:p>
          <w:p w14:paraId="1F6B8BD4" w14:textId="77777777" w:rsidR="00746B89" w:rsidRPr="00746B89" w:rsidRDefault="00746B89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Compensating controls</w:t>
            </w:r>
          </w:p>
        </w:tc>
      </w:tr>
      <w:tr w:rsidR="00746B89" w:rsidRPr="00746B89" w14:paraId="04140E5E" w14:textId="77777777" w:rsidTr="005C3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6AE8CF" w14:textId="77777777" w:rsidR="00746B89" w:rsidRPr="00746B89" w:rsidRDefault="00746B89" w:rsidP="005C3B97">
            <w:pPr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High</w:t>
            </w:r>
          </w:p>
        </w:tc>
        <w:tc>
          <w:tcPr>
            <w:tcW w:w="0" w:type="auto"/>
            <w:hideMark/>
          </w:tcPr>
          <w:p w14:paraId="6972430F" w14:textId="77777777" w:rsidR="00746B89" w:rsidRPr="00746B89" w:rsidRDefault="00746B89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3 months</w:t>
            </w:r>
          </w:p>
        </w:tc>
        <w:tc>
          <w:tcPr>
            <w:tcW w:w="0" w:type="auto"/>
            <w:hideMark/>
          </w:tcPr>
          <w:p w14:paraId="5F838BEF" w14:textId="77777777" w:rsidR="00746B89" w:rsidRPr="00746B89" w:rsidRDefault="00746B89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Business Unit Executive</w:t>
            </w:r>
          </w:p>
          <w:p w14:paraId="549C48D5" w14:textId="77777777" w:rsidR="00746B89" w:rsidRPr="00746B89" w:rsidRDefault="00746B89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CISO</w:t>
            </w:r>
          </w:p>
          <w:p w14:paraId="0AA2FAA2" w14:textId="77777777" w:rsidR="00746B89" w:rsidRPr="00746B89" w:rsidRDefault="00746B89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CIO/CTO</w:t>
            </w:r>
          </w:p>
          <w:p w14:paraId="2975D7DE" w14:textId="77777777" w:rsidR="00746B89" w:rsidRPr="00746B89" w:rsidRDefault="00746B89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Risk Committee approval</w:t>
            </w:r>
          </w:p>
        </w:tc>
        <w:tc>
          <w:tcPr>
            <w:tcW w:w="0" w:type="auto"/>
            <w:hideMark/>
          </w:tcPr>
          <w:p w14:paraId="28E73046" w14:textId="77777777" w:rsidR="00746B89" w:rsidRPr="00746B89" w:rsidRDefault="00746B89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Comprehensive risk analysis</w:t>
            </w:r>
          </w:p>
          <w:p w14:paraId="4833B1FD" w14:textId="77777777" w:rsidR="00746B89" w:rsidRPr="00746B89" w:rsidRDefault="00746B89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Business case</w:t>
            </w:r>
          </w:p>
          <w:p w14:paraId="02401879" w14:textId="77777777" w:rsidR="00746B89" w:rsidRPr="00746B89" w:rsidRDefault="00746B89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Monitoring plan</w:t>
            </w:r>
          </w:p>
          <w:p w14:paraId="6FF77A19" w14:textId="77777777" w:rsidR="00746B89" w:rsidRPr="00746B89" w:rsidRDefault="00746B89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Remediation timeline</w:t>
            </w:r>
          </w:p>
        </w:tc>
      </w:tr>
      <w:tr w:rsidR="00746B89" w:rsidRPr="00746B89" w14:paraId="333E1FF7" w14:textId="77777777" w:rsidTr="005C3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77EB51" w14:textId="77777777" w:rsidR="00746B89" w:rsidRPr="00746B89" w:rsidRDefault="00746B89" w:rsidP="005C3B97">
            <w:pPr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Critical</w:t>
            </w:r>
          </w:p>
        </w:tc>
        <w:tc>
          <w:tcPr>
            <w:tcW w:w="0" w:type="auto"/>
            <w:hideMark/>
          </w:tcPr>
          <w:p w14:paraId="638B3A9F" w14:textId="77777777" w:rsidR="00746B89" w:rsidRPr="00746B89" w:rsidRDefault="00746B89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1 month (emergency only)</w:t>
            </w:r>
          </w:p>
        </w:tc>
        <w:tc>
          <w:tcPr>
            <w:tcW w:w="0" w:type="auto"/>
            <w:hideMark/>
          </w:tcPr>
          <w:p w14:paraId="6F54C871" w14:textId="77777777" w:rsidR="00746B89" w:rsidRPr="00746B89" w:rsidRDefault="00746B89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C-Suite Executive</w:t>
            </w:r>
          </w:p>
          <w:p w14:paraId="229A795C" w14:textId="77777777" w:rsidR="00746B89" w:rsidRPr="00746B89" w:rsidRDefault="00746B89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CISO</w:t>
            </w:r>
          </w:p>
          <w:p w14:paraId="1B2E7DE4" w14:textId="77777777" w:rsidR="00746B89" w:rsidRPr="00746B89" w:rsidRDefault="00746B89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Board/Risk Committee notification</w:t>
            </w:r>
          </w:p>
        </w:tc>
        <w:tc>
          <w:tcPr>
            <w:tcW w:w="0" w:type="auto"/>
            <w:hideMark/>
          </w:tcPr>
          <w:p w14:paraId="61A04188" w14:textId="77777777" w:rsidR="00746B89" w:rsidRPr="00746B89" w:rsidRDefault="00746B89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Complete risk documentation</w:t>
            </w:r>
          </w:p>
          <w:p w14:paraId="5BFEF6F7" w14:textId="77777777" w:rsidR="00746B89" w:rsidRPr="00746B89" w:rsidRDefault="00746B89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Executive summary</w:t>
            </w:r>
          </w:p>
          <w:p w14:paraId="5F554589" w14:textId="77777777" w:rsidR="00746B89" w:rsidRPr="00746B89" w:rsidRDefault="00746B89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Detailed remediation plan</w:t>
            </w:r>
          </w:p>
          <w:p w14:paraId="65597082" w14:textId="77777777" w:rsidR="00746B89" w:rsidRPr="00746B89" w:rsidRDefault="00746B89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46B89">
              <w:rPr>
                <w:rFonts w:ascii="Verdana" w:hAnsi="Verdana"/>
              </w:rPr>
              <w:t>• Weekly status reporting</w:t>
            </w:r>
          </w:p>
        </w:tc>
      </w:tr>
    </w:tbl>
    <w:p w14:paraId="715D206B" w14:textId="16D61FAA" w:rsidR="00746B89" w:rsidRPr="00746B89" w:rsidRDefault="00746B89" w:rsidP="00746B89">
      <w:pPr>
        <w:pStyle w:val="Caption"/>
        <w:rPr>
          <w:rFonts w:ascii="Verdana" w:hAnsi="Verdana"/>
        </w:rPr>
      </w:pPr>
      <w:r w:rsidRPr="00746B89">
        <w:rPr>
          <w:rFonts w:ascii="Verdana" w:hAnsi="Verdana"/>
        </w:rPr>
        <w:t xml:space="preserve">Table </w:t>
      </w:r>
      <w:r w:rsidRPr="00746B89">
        <w:rPr>
          <w:rFonts w:ascii="Verdana" w:hAnsi="Verdana"/>
        </w:rPr>
        <w:fldChar w:fldCharType="begin"/>
      </w:r>
      <w:r w:rsidRPr="00746B89">
        <w:rPr>
          <w:rFonts w:ascii="Verdana" w:hAnsi="Verdana"/>
        </w:rPr>
        <w:instrText xml:space="preserve"> SEQ Table \* ARABIC </w:instrText>
      </w:r>
      <w:r w:rsidRPr="00746B89">
        <w:rPr>
          <w:rFonts w:ascii="Verdana" w:hAnsi="Verdana"/>
        </w:rPr>
        <w:fldChar w:fldCharType="separate"/>
      </w:r>
      <w:r w:rsidRPr="00746B89">
        <w:rPr>
          <w:rFonts w:ascii="Verdana" w:hAnsi="Verdana"/>
          <w:noProof/>
        </w:rPr>
        <w:t>1</w:t>
      </w:r>
      <w:r w:rsidRPr="00746B89">
        <w:rPr>
          <w:rFonts w:ascii="Verdana" w:hAnsi="Verdana"/>
          <w:noProof/>
        </w:rPr>
        <w:fldChar w:fldCharType="end"/>
      </w:r>
      <w:r w:rsidRPr="00746B89">
        <w:rPr>
          <w:rFonts w:ascii="Verdana" w:hAnsi="Verdana"/>
        </w:rPr>
        <w:t>: Risk Acceptance Authorization Levels</w:t>
      </w:r>
    </w:p>
    <w:p w14:paraId="1CB192F9" w14:textId="77777777" w:rsidR="00746B89" w:rsidRPr="00746B89" w:rsidRDefault="00746B89" w:rsidP="00746B89">
      <w:pPr>
        <w:pStyle w:val="Heading2"/>
        <w:rPr>
          <w:rFonts w:ascii="Verdana" w:hAnsi="Verdana"/>
        </w:rPr>
      </w:pPr>
      <w:r w:rsidRPr="00746B89">
        <w:rPr>
          <w:rFonts w:ascii="Verdana" w:hAnsi="Verdana"/>
        </w:rPr>
        <w:t>IMPLEMENTATION TIPS:</w:t>
      </w:r>
    </w:p>
    <w:p w14:paraId="636015B9" w14:textId="77777777" w:rsidR="00746B89" w:rsidRPr="00746B89" w:rsidRDefault="00746B89" w:rsidP="00746B89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746B89">
        <w:rPr>
          <w:rFonts w:ascii="Verdana" w:hAnsi="Verdana"/>
        </w:rPr>
        <w:t>Ensure risk acceptance decisions are time-bound with clear expiration dates</w:t>
      </w:r>
    </w:p>
    <w:p w14:paraId="782E4E0B" w14:textId="77777777" w:rsidR="00746B89" w:rsidRPr="00746B89" w:rsidRDefault="00746B89" w:rsidP="00746B89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746B89">
        <w:rPr>
          <w:rFonts w:ascii="Verdana" w:hAnsi="Verdana"/>
        </w:rPr>
        <w:t>Create a central repository for all risk acceptance decisions for tracking and review</w:t>
      </w:r>
    </w:p>
    <w:p w14:paraId="2374F528" w14:textId="77777777" w:rsidR="00746B89" w:rsidRPr="00746B89" w:rsidRDefault="00746B89" w:rsidP="00746B89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746B89">
        <w:rPr>
          <w:rFonts w:ascii="Verdana" w:hAnsi="Verdana"/>
        </w:rPr>
        <w:t>Review all active risk acceptances quarterly to ensure conditions haven't changed</w:t>
      </w:r>
    </w:p>
    <w:p w14:paraId="11D00183" w14:textId="77777777" w:rsidR="005A3C36" w:rsidRPr="00746B89" w:rsidRDefault="005A3C36" w:rsidP="00746B89">
      <w:pPr>
        <w:rPr>
          <w:rFonts w:ascii="Verdana" w:hAnsi="Verdana"/>
        </w:rPr>
      </w:pPr>
    </w:p>
    <w:sectPr w:rsidR="005A3C36" w:rsidRPr="00746B89" w:rsidSect="009716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7D6C9" w14:textId="77777777" w:rsidR="00CC6D61" w:rsidRDefault="00CC6D61" w:rsidP="005A3C36">
      <w:pPr>
        <w:spacing w:after="0" w:line="240" w:lineRule="auto"/>
      </w:pPr>
      <w:r>
        <w:separator/>
      </w:r>
    </w:p>
  </w:endnote>
  <w:endnote w:type="continuationSeparator" w:id="0">
    <w:p w14:paraId="51E342C0" w14:textId="77777777" w:rsidR="00CC6D61" w:rsidRDefault="00CC6D61" w:rsidP="005A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260F" w14:textId="77777777" w:rsidR="00043E39" w:rsidRDefault="00043E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5E8CD" w14:textId="78D78F49" w:rsidR="005A3C36" w:rsidRPr="005A3C36" w:rsidRDefault="00043E39">
    <w:pPr>
      <w:pStyle w:val="Footer"/>
      <w:rPr>
        <w:rFonts w:ascii="Verdana" w:hAnsi="Verdana"/>
      </w:rPr>
    </w:pPr>
    <w:r w:rsidRPr="005A3C36">
      <w:rPr>
        <w:rFonts w:ascii="Verdana" w:hAnsi="Verdana"/>
      </w:rPr>
      <w:t>©</w:t>
    </w:r>
    <w:hyperlink r:id="rId1" w:history="1">
      <w:r w:rsidRPr="00A77713">
        <w:rPr>
          <w:rStyle w:val="Hyperlink"/>
          <w:rFonts w:ascii="Verdana" w:hAnsi="Verdana"/>
        </w:rPr>
        <w:t>Kayne McGladrey</w:t>
      </w:r>
    </w:hyperlink>
    <w:r w:rsidRPr="005A3C36">
      <w:rPr>
        <w:rFonts w:ascii="Verdana" w:hAnsi="Verdana"/>
      </w:rPr>
      <w:t xml:space="preserve"> – </w:t>
    </w:r>
    <w:hyperlink r:id="rId2" w:history="1">
      <w:r w:rsidRPr="00A96ED3">
        <w:rPr>
          <w:rStyle w:val="Hyperlink"/>
          <w:rFonts w:ascii="Verdana" w:hAnsi="Verdana"/>
        </w:rPr>
        <w:t>Get the fu</w:t>
      </w:r>
      <w:r w:rsidRPr="00A96ED3">
        <w:rPr>
          <w:rStyle w:val="Hyperlink"/>
          <w:rFonts w:ascii="Verdana" w:hAnsi="Verdana"/>
        </w:rPr>
        <w:t>l</w:t>
      </w:r>
      <w:r w:rsidRPr="00A96ED3">
        <w:rPr>
          <w:rStyle w:val="Hyperlink"/>
          <w:rFonts w:ascii="Verdana" w:hAnsi="Verdana"/>
        </w:rPr>
        <w:t>l book</w:t>
      </w:r>
      <w:r w:rsidRPr="00A96ED3">
        <w:rPr>
          <w:rStyle w:val="Hyperlink"/>
          <w:rFonts w:ascii="Verdana" w:hAnsi="Verdana"/>
        </w:rPr>
        <w:tab/>
      </w:r>
    </w:hyperlink>
    <w:r>
      <w:rPr>
        <w:rFonts w:ascii="Verdana" w:hAnsi="Verdana"/>
      </w:rPr>
      <w:tab/>
    </w:r>
    <w:r w:rsidRPr="005A3C36">
      <w:rPr>
        <w:rFonts w:ascii="Verdana" w:hAnsi="Verdana"/>
      </w:rPr>
      <w:tab/>
    </w:r>
    <w:r w:rsidRPr="005A3C36">
      <w:rPr>
        <w:rFonts w:ascii="Verdana" w:hAnsi="Verdana"/>
      </w:rPr>
      <w:fldChar w:fldCharType="begin"/>
    </w:r>
    <w:r w:rsidRPr="005A3C36">
      <w:rPr>
        <w:rFonts w:ascii="Verdana" w:hAnsi="Verdana"/>
      </w:rPr>
      <w:instrText xml:space="preserve"> PAGE   \* MERGEFORMAT </w:instrText>
    </w:r>
    <w:r w:rsidRPr="005A3C36">
      <w:rPr>
        <w:rFonts w:ascii="Verdana" w:hAnsi="Verdana"/>
      </w:rPr>
      <w:fldChar w:fldCharType="separate"/>
    </w:r>
    <w:r>
      <w:rPr>
        <w:rFonts w:ascii="Verdana" w:hAnsi="Verdana"/>
      </w:rPr>
      <w:t>1</w:t>
    </w:r>
    <w:r w:rsidRPr="005A3C36">
      <w:rPr>
        <w:rFonts w:ascii="Verdana" w:hAnsi="Verdana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E03F" w14:textId="77777777" w:rsidR="00043E39" w:rsidRDefault="00043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2B633" w14:textId="77777777" w:rsidR="00CC6D61" w:rsidRDefault="00CC6D61" w:rsidP="005A3C36">
      <w:pPr>
        <w:spacing w:after="0" w:line="240" w:lineRule="auto"/>
      </w:pPr>
      <w:r>
        <w:separator/>
      </w:r>
    </w:p>
  </w:footnote>
  <w:footnote w:type="continuationSeparator" w:id="0">
    <w:p w14:paraId="7A99D854" w14:textId="77777777" w:rsidR="00CC6D61" w:rsidRDefault="00CC6D61" w:rsidP="005A3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EF44" w14:textId="77777777" w:rsidR="00043E39" w:rsidRDefault="00043E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0913" w14:textId="330B4C7B" w:rsidR="005A3C36" w:rsidRPr="005A3C36" w:rsidRDefault="005A3C36">
    <w:pPr>
      <w:pStyle w:val="Header"/>
      <w:rPr>
        <w:rFonts w:ascii="Verdana" w:hAnsi="Verdana"/>
      </w:rPr>
    </w:pPr>
    <w:r>
      <w:rPr>
        <w:rFonts w:ascii="Verdana" w:hAnsi="Verdana"/>
      </w:rPr>
      <w:t xml:space="preserve">Cyber Risk is a Myth – Chapter </w:t>
    </w:r>
    <w:r w:rsidR="00746B89">
      <w:rPr>
        <w:rFonts w:ascii="Verdana" w:hAnsi="Verdana"/>
      </w:rPr>
      <w:t>4</w:t>
    </w:r>
    <w:r>
      <w:rPr>
        <w:rFonts w:ascii="Verdana" w:hAnsi="Verdana"/>
      </w:rPr>
      <w:t xml:space="preserve"> - Kayne McGladrey, CISSP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EB36D" w14:textId="77777777" w:rsidR="00043E39" w:rsidRDefault="00043E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A4C9B"/>
    <w:multiLevelType w:val="hybridMultilevel"/>
    <w:tmpl w:val="55EA6886"/>
    <w:lvl w:ilvl="0" w:tplc="9DA07E1E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95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89"/>
    <w:rsid w:val="00043E39"/>
    <w:rsid w:val="000756A1"/>
    <w:rsid w:val="002A6616"/>
    <w:rsid w:val="002B75FE"/>
    <w:rsid w:val="004B29F0"/>
    <w:rsid w:val="00543E0E"/>
    <w:rsid w:val="005A3C36"/>
    <w:rsid w:val="006F4DCE"/>
    <w:rsid w:val="00746B89"/>
    <w:rsid w:val="007C7472"/>
    <w:rsid w:val="0097167D"/>
    <w:rsid w:val="00A80303"/>
    <w:rsid w:val="00B56A81"/>
    <w:rsid w:val="00CC6D61"/>
    <w:rsid w:val="00D868BA"/>
    <w:rsid w:val="00E836EF"/>
    <w:rsid w:val="00EF110D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53A50"/>
  <w15:chartTrackingRefBased/>
  <w15:docId w15:val="{BD8210BE-FEB3-4414-BCFC-4F8D4A55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B89"/>
  </w:style>
  <w:style w:type="paragraph" w:styleId="Heading1">
    <w:name w:val="heading 1"/>
    <w:basedOn w:val="Normal"/>
    <w:next w:val="Normal"/>
    <w:link w:val="Heading1Char"/>
    <w:uiPriority w:val="9"/>
    <w:qFormat/>
    <w:rsid w:val="005A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3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C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3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C36"/>
  </w:style>
  <w:style w:type="paragraph" w:styleId="Footer">
    <w:name w:val="footer"/>
    <w:basedOn w:val="Normal"/>
    <w:link w:val="FooterChar"/>
    <w:uiPriority w:val="99"/>
    <w:unhideWhenUsed/>
    <w:rsid w:val="005A3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C36"/>
  </w:style>
  <w:style w:type="paragraph" w:styleId="Caption">
    <w:name w:val="caption"/>
    <w:basedOn w:val="Normal"/>
    <w:next w:val="Normal"/>
    <w:uiPriority w:val="35"/>
    <w:unhideWhenUsed/>
    <w:qFormat/>
    <w:rsid w:val="00746B8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GridTable4">
    <w:name w:val="Grid Table 4"/>
    <w:basedOn w:val="TableNormal"/>
    <w:uiPriority w:val="49"/>
    <w:rsid w:val="00746B8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43E3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3E3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outledge.com/Cyber-Risk-is-a-Myth-A-Business-Approach-to-Integrated-Risk-Management/McGladrey/p/book/9781041249054" TargetMode="External"/><Relationship Id="rId1" Type="http://schemas.openxmlformats.org/officeDocument/2006/relationships/hyperlink" Target="https://kaynemcgladrey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ne\Documents\Custom%20Office%20Templates\Downloadable%20Resource%20-%20better%20marg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Downloadable Resource - better margins.dotx</Template>
  <TotalTime>2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Chapter #: (NAME)</vt:lpstr>
      <vt:lpstr>Risk Acceptance Decision Framework</vt:lpstr>
      <vt:lpstr>    RISK DETAILS</vt:lpstr>
      <vt:lpstr>    RISK ASSESSMENT</vt:lpstr>
      <vt:lpstr>    ACCEPTANCE RATIONALE</vt:lpstr>
      <vt:lpstr>    ACCEPTANCE TERMS</vt:lpstr>
      <vt:lpstr>    APPROVAL </vt:lpstr>
      <vt:lpstr>    IMPLEMENTATION TIPS:</vt:lpstr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Risk Acceptance Decision Framework</dc:title>
  <dc:subject>Cybersecurity, Risk Management</dc:subject>
  <dc:creator>Kayne McGladrey</dc:creator>
  <cp:keywords/>
  <dc:description>From the book "Cyber Risk is a Myth" by Kayne McGladrey</dc:description>
  <cp:lastModifiedBy>Kayne McGladrey</cp:lastModifiedBy>
  <cp:revision>3</cp:revision>
  <dcterms:created xsi:type="dcterms:W3CDTF">2025-08-25T17:47:00Z</dcterms:created>
  <dcterms:modified xsi:type="dcterms:W3CDTF">2026-05-19T20:01:00Z</dcterms:modified>
</cp:coreProperties>
</file>